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EF" w:rsidRDefault="00F73EEF">
      <w:pPr>
        <w:rPr>
          <w:sz w:val="16"/>
          <w:lang w:val="es-PR"/>
        </w:rPr>
      </w:pPr>
      <w:r>
        <w:rPr>
          <w:sz w:val="16"/>
          <w:lang w:val="es-PR"/>
        </w:rPr>
        <w:t xml:space="preserve">Modelo 268  </w:t>
      </w:r>
    </w:p>
    <w:p w:rsidR="00F73EEF" w:rsidRDefault="00F73EEF">
      <w:pPr>
        <w:rPr>
          <w:sz w:val="16"/>
          <w:lang w:val="es-PR"/>
        </w:rPr>
      </w:pPr>
      <w:r>
        <w:rPr>
          <w:sz w:val="16"/>
          <w:lang w:val="es-PR"/>
        </w:rPr>
        <w:t xml:space="preserve">Rev. </w:t>
      </w:r>
      <w:r w:rsidR="002B4E80">
        <w:rPr>
          <w:sz w:val="16"/>
          <w:lang w:val="es-PR"/>
        </w:rPr>
        <w:t>febrero 2019</w:t>
      </w:r>
      <w:bookmarkStart w:id="0" w:name="_GoBack"/>
      <w:bookmarkEnd w:id="0"/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</w:p>
    <w:p w:rsidR="00F73EEF" w:rsidRDefault="00F73EEF">
      <w:pPr>
        <w:ind w:left="7200"/>
        <w:rPr>
          <w:sz w:val="16"/>
          <w:lang w:val="es-PR"/>
        </w:rPr>
      </w:pPr>
      <w:r>
        <w:rPr>
          <w:sz w:val="16"/>
          <w:lang w:val="es-PR"/>
        </w:rPr>
        <w:t xml:space="preserve">                   Original y 4 copias</w:t>
      </w:r>
    </w:p>
    <w:p w:rsidR="00F73EEF" w:rsidRDefault="00F73EEF">
      <w:pPr>
        <w:rPr>
          <w:sz w:val="16"/>
          <w:lang w:val="es-PR"/>
        </w:rPr>
      </w:pP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  <w:t>Oficina de Propiedad</w:t>
      </w:r>
    </w:p>
    <w:p w:rsidR="00F73EEF" w:rsidRDefault="00F73EEF">
      <w:pPr>
        <w:jc w:val="center"/>
        <w:rPr>
          <w:lang w:val="es-PR"/>
        </w:rPr>
      </w:pPr>
      <w:r>
        <w:rPr>
          <w:lang w:val="es-PR"/>
        </w:rPr>
        <w:t>UNIVERSIDAD DE PUERTO RICO</w:t>
      </w:r>
    </w:p>
    <w:p w:rsidR="00F73EEF" w:rsidRDefault="00F73EEF">
      <w:pPr>
        <w:jc w:val="center"/>
        <w:rPr>
          <w:lang w:val="es-PR"/>
        </w:rPr>
      </w:pPr>
      <w:r>
        <w:rPr>
          <w:lang w:val="es-PR"/>
        </w:rPr>
        <w:t>Recinto de Río Piedras</w:t>
      </w:r>
    </w:p>
    <w:p w:rsidR="00F73EEF" w:rsidRDefault="00F73EEF">
      <w:pPr>
        <w:jc w:val="center"/>
        <w:rPr>
          <w:lang w:val="es-PR"/>
        </w:rPr>
      </w:pPr>
      <w:r>
        <w:rPr>
          <w:lang w:val="es-PR"/>
        </w:rPr>
        <w:t>Oficina de Propiedad</w:t>
      </w:r>
    </w:p>
    <w:p w:rsidR="00F73EEF" w:rsidRDefault="00F73EEF">
      <w:pPr>
        <w:jc w:val="center"/>
        <w:rPr>
          <w:lang w:val="es-PR"/>
        </w:rPr>
      </w:pPr>
    </w:p>
    <w:p w:rsidR="00F73EEF" w:rsidRDefault="00F73EEF">
      <w:pPr>
        <w:jc w:val="center"/>
        <w:rPr>
          <w:lang w:val="es-PR"/>
        </w:rPr>
      </w:pPr>
    </w:p>
    <w:p w:rsidR="00F73EEF" w:rsidRDefault="00F73EEF">
      <w:pPr>
        <w:pStyle w:val="Heading1"/>
        <w:rPr>
          <w:lang w:val="es-PR"/>
        </w:rPr>
      </w:pPr>
      <w:r>
        <w:rPr>
          <w:lang w:val="es-PR"/>
        </w:rPr>
        <w:t>TRANSFERENCIA INTERNA DE EQUIPO MUEBLE</w:t>
      </w:r>
    </w:p>
    <w:p w:rsidR="00F73EEF" w:rsidRDefault="00F73EEF">
      <w:pPr>
        <w:jc w:val="center"/>
        <w:rPr>
          <w:lang w:val="es-PR"/>
        </w:rPr>
      </w:pPr>
    </w:p>
    <w:p w:rsidR="00F73EEF" w:rsidRDefault="00F73EEF">
      <w:pPr>
        <w:rPr>
          <w:lang w:val="es-PR"/>
        </w:rPr>
      </w:pP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Fecha</w:t>
      </w:r>
      <w:r>
        <w:rPr>
          <w:u w:val="single"/>
          <w:lang w:val="es-PR"/>
        </w:rPr>
        <w:tab/>
      </w:r>
      <w:r w:rsidR="000B62B1">
        <w:rPr>
          <w:u w:val="single"/>
          <w:lang w:val="es-PR"/>
        </w:rPr>
        <w:t xml:space="preserve">                                          </w:t>
      </w:r>
      <w:proofErr w:type="gramStart"/>
      <w:r w:rsidR="000B62B1">
        <w:rPr>
          <w:u w:val="single"/>
          <w:lang w:val="es-PR"/>
        </w:rPr>
        <w:t xml:space="preserve">  .</w:t>
      </w:r>
      <w:proofErr w:type="gramEnd"/>
      <w:r w:rsidR="006C2BBD">
        <w:rPr>
          <w:u w:val="single"/>
          <w:lang w:val="es-PR"/>
        </w:rPr>
        <w:t xml:space="preserve">  </w:t>
      </w:r>
      <w:r w:rsidR="00A25E61">
        <w:rPr>
          <w:u w:val="single"/>
          <w:lang w:val="es-PR"/>
        </w:rPr>
        <w:t xml:space="preserve">  </w:t>
      </w:r>
    </w:p>
    <w:p w:rsidR="00F73EEF" w:rsidRDefault="00F73EEF">
      <w:pPr>
        <w:rPr>
          <w:lang w:val="es-PR"/>
        </w:rPr>
      </w:pPr>
    </w:p>
    <w:p w:rsidR="00F73EEF" w:rsidRDefault="00F73EEF">
      <w:pPr>
        <w:rPr>
          <w:lang w:val="es-PR"/>
        </w:rPr>
      </w:pPr>
      <w:r>
        <w:rPr>
          <w:lang w:val="es-PR"/>
        </w:rPr>
        <w:t>Aumento (Dr.</w:t>
      </w:r>
      <w:proofErr w:type="gramStart"/>
      <w:r>
        <w:rPr>
          <w:lang w:val="es-PR"/>
        </w:rPr>
        <w:t xml:space="preserve">)  </w:t>
      </w:r>
      <w:r>
        <w:rPr>
          <w:u w:val="single"/>
          <w:lang w:val="es-PR"/>
        </w:rPr>
        <w:tab/>
      </w:r>
      <w:proofErr w:type="gramEnd"/>
      <w:r w:rsidR="00A25E61">
        <w:rPr>
          <w:u w:val="single"/>
          <w:lang w:val="es-PR"/>
        </w:rPr>
        <w:t xml:space="preserve">  </w:t>
      </w:r>
      <w:r w:rsidR="000B62B1">
        <w:rPr>
          <w:u w:val="single"/>
          <w:lang w:val="es-PR"/>
        </w:rPr>
        <w:t xml:space="preserve">                                                                      </w:t>
      </w:r>
      <w:r w:rsidR="00A25E61">
        <w:rPr>
          <w:u w:val="single"/>
          <w:lang w:val="es-PR"/>
        </w:rPr>
        <w:t xml:space="preserve">        </w:t>
      </w:r>
      <w:r w:rsidR="00DC554F">
        <w:rPr>
          <w:u w:val="single"/>
          <w:lang w:val="es-PR"/>
        </w:rPr>
        <w:t xml:space="preserve">    </w:t>
      </w:r>
      <w:r w:rsidR="00632B65">
        <w:rPr>
          <w:lang w:val="es-PR"/>
        </w:rPr>
        <w:t xml:space="preserve">            </w:t>
      </w:r>
      <w:r>
        <w:rPr>
          <w:u w:val="single"/>
          <w:lang w:val="es-PR"/>
        </w:rPr>
        <w:t xml:space="preserve">     </w:t>
      </w:r>
      <w:r w:rsidR="000B62B1">
        <w:rPr>
          <w:u w:val="single"/>
          <w:lang w:val="es-PR"/>
        </w:rPr>
        <w:t xml:space="preserve">                      </w:t>
      </w:r>
      <w:r w:rsidR="005D477E">
        <w:rPr>
          <w:u w:val="single"/>
          <w:lang w:val="es-PR"/>
        </w:rPr>
        <w:t xml:space="preserve"> </w:t>
      </w:r>
      <w:r w:rsidR="00A25E61">
        <w:rPr>
          <w:u w:val="single"/>
          <w:lang w:val="es-PR"/>
        </w:rPr>
        <w:t xml:space="preserve"> </w:t>
      </w:r>
      <w:r w:rsidR="006C2BBD">
        <w:rPr>
          <w:u w:val="single"/>
          <w:lang w:val="es-PR"/>
        </w:rPr>
        <w:t xml:space="preserve">     </w:t>
      </w:r>
      <w:r>
        <w:rPr>
          <w:u w:val="single"/>
          <w:lang w:val="es-PR"/>
        </w:rPr>
        <w:t xml:space="preserve">               .</w:t>
      </w:r>
    </w:p>
    <w:p w:rsidR="00F73EEF" w:rsidRDefault="00F73EEF">
      <w:pPr>
        <w:rPr>
          <w:sz w:val="16"/>
          <w:lang w:val="es-PR"/>
        </w:rPr>
      </w:pPr>
      <w:r>
        <w:rPr>
          <w:sz w:val="16"/>
          <w:lang w:val="es-PR"/>
        </w:rPr>
        <w:t xml:space="preserve">                                Nombre de Inventario que aumenta</w:t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  <w:t xml:space="preserve">         </w:t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  <w:t xml:space="preserve"> Número </w:t>
      </w:r>
      <w:proofErr w:type="gramStart"/>
      <w:r>
        <w:rPr>
          <w:sz w:val="16"/>
          <w:lang w:val="es-PR"/>
        </w:rPr>
        <w:t>de  Inventario</w:t>
      </w:r>
      <w:proofErr w:type="gramEnd"/>
    </w:p>
    <w:p w:rsidR="00F73EEF" w:rsidRDefault="00F73EEF">
      <w:pPr>
        <w:rPr>
          <w:sz w:val="16"/>
          <w:lang w:val="es-PR"/>
        </w:rPr>
      </w:pPr>
    </w:p>
    <w:p w:rsidR="00F73EEF" w:rsidRDefault="00F73EEF">
      <w:pPr>
        <w:rPr>
          <w:sz w:val="16"/>
          <w:lang w:val="es-PR"/>
        </w:rPr>
      </w:pPr>
    </w:p>
    <w:p w:rsidR="00F73EEF" w:rsidRDefault="00F73EEF">
      <w:pPr>
        <w:tabs>
          <w:tab w:val="left" w:pos="1170"/>
        </w:tabs>
        <w:rPr>
          <w:sz w:val="16"/>
          <w:lang w:val="es-PR"/>
        </w:rPr>
      </w:pPr>
      <w:r>
        <w:rPr>
          <w:lang w:val="es-PR"/>
        </w:rPr>
        <w:t xml:space="preserve">Rebaja (Cr.)     </w:t>
      </w:r>
      <w:r>
        <w:rPr>
          <w:u w:val="single"/>
          <w:lang w:val="es-PR"/>
        </w:rPr>
        <w:tab/>
      </w:r>
      <w:r w:rsidR="000B62B1">
        <w:rPr>
          <w:u w:val="single"/>
          <w:lang w:val="es-PR"/>
        </w:rPr>
        <w:t xml:space="preserve">                                                                   </w:t>
      </w:r>
      <w:r w:rsidR="001A7F52">
        <w:rPr>
          <w:u w:val="single"/>
          <w:lang w:val="es-PR"/>
        </w:rPr>
        <w:t xml:space="preserve">              </w:t>
      </w:r>
      <w:r w:rsidR="0014397D">
        <w:rPr>
          <w:u w:val="single"/>
          <w:lang w:val="es-PR"/>
        </w:rPr>
        <w:t xml:space="preserve">  </w:t>
      </w:r>
      <w:r>
        <w:rPr>
          <w:lang w:val="es-PR"/>
        </w:rPr>
        <w:tab/>
      </w:r>
      <w:r w:rsidR="00632B65">
        <w:rPr>
          <w:lang w:val="es-PR"/>
        </w:rPr>
        <w:t xml:space="preserve">          </w:t>
      </w:r>
      <w:r>
        <w:rPr>
          <w:u w:val="single"/>
          <w:lang w:val="es-PR"/>
        </w:rPr>
        <w:tab/>
      </w:r>
      <w:r w:rsidR="001A7F52">
        <w:rPr>
          <w:u w:val="single"/>
          <w:lang w:val="es-PR"/>
        </w:rPr>
        <w:t xml:space="preserve"> </w:t>
      </w:r>
      <w:r w:rsidR="000B62B1">
        <w:rPr>
          <w:u w:val="single"/>
          <w:lang w:val="es-PR"/>
        </w:rPr>
        <w:t xml:space="preserve">                      </w:t>
      </w:r>
      <w:r w:rsidR="00394810">
        <w:rPr>
          <w:u w:val="single"/>
          <w:lang w:val="es-PR"/>
        </w:rPr>
        <w:t xml:space="preserve">  </w:t>
      </w:r>
      <w:r w:rsidR="00A25E61">
        <w:rPr>
          <w:u w:val="single"/>
          <w:lang w:val="es-PR"/>
        </w:rPr>
        <w:t xml:space="preserve"> </w:t>
      </w:r>
      <w:r w:rsidR="001A7F52">
        <w:rPr>
          <w:u w:val="single"/>
          <w:lang w:val="es-PR"/>
        </w:rPr>
        <w:t xml:space="preserve">                 </w:t>
      </w:r>
      <w:r>
        <w:rPr>
          <w:u w:val="single"/>
          <w:lang w:val="es-PR"/>
        </w:rPr>
        <w:tab/>
      </w:r>
      <w:r w:rsidR="001A7F52">
        <w:rPr>
          <w:u w:val="single"/>
          <w:lang w:val="es-PR"/>
        </w:rPr>
        <w:t>.</w:t>
      </w:r>
      <w:r>
        <w:rPr>
          <w:sz w:val="16"/>
          <w:lang w:val="es-PR"/>
        </w:rPr>
        <w:t xml:space="preserve">                        </w:t>
      </w:r>
    </w:p>
    <w:p w:rsidR="00F73EEF" w:rsidRDefault="00F73EEF">
      <w:pPr>
        <w:tabs>
          <w:tab w:val="left" w:pos="1170"/>
        </w:tabs>
        <w:rPr>
          <w:sz w:val="16"/>
          <w:lang w:val="es-PR"/>
        </w:rPr>
      </w:pPr>
      <w:r>
        <w:rPr>
          <w:sz w:val="16"/>
          <w:lang w:val="es-PR"/>
        </w:rPr>
        <w:t xml:space="preserve">                               Nombre de Inventario que Disminuye</w:t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</w:r>
      <w:r>
        <w:rPr>
          <w:sz w:val="16"/>
          <w:lang w:val="es-PR"/>
        </w:rPr>
        <w:tab/>
        <w:t xml:space="preserve">                  Número de Inventario</w:t>
      </w:r>
      <w:r>
        <w:rPr>
          <w:sz w:val="16"/>
          <w:lang w:val="es-PR"/>
        </w:rPr>
        <w:tab/>
      </w:r>
    </w:p>
    <w:p w:rsidR="00F73EEF" w:rsidRDefault="00F73EEF">
      <w:pPr>
        <w:tabs>
          <w:tab w:val="left" w:pos="1170"/>
        </w:tabs>
        <w:rPr>
          <w:sz w:val="16"/>
          <w:lang w:val="es-PR"/>
        </w:rPr>
      </w:pPr>
    </w:p>
    <w:p w:rsidR="00F73EEF" w:rsidRDefault="00F73EEF">
      <w:pPr>
        <w:tabs>
          <w:tab w:val="left" w:pos="1170"/>
        </w:tabs>
        <w:rPr>
          <w:sz w:val="16"/>
          <w:lang w:val="es-PR"/>
        </w:rPr>
      </w:pPr>
    </w:p>
    <w:p w:rsidR="00F73EEF" w:rsidRDefault="00F73EEF">
      <w:pPr>
        <w:tabs>
          <w:tab w:val="left" w:pos="1170"/>
        </w:tabs>
        <w:rPr>
          <w:sz w:val="16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580"/>
        <w:gridCol w:w="2466"/>
      </w:tblGrid>
      <w:tr w:rsidR="00F73EEF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bottom w:val="double" w:sz="4" w:space="0" w:color="auto"/>
            </w:tcBorders>
          </w:tcPr>
          <w:p w:rsidR="00F73EEF" w:rsidRDefault="00F73EEF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Número de Propiedad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F73EEF" w:rsidRDefault="00F73EEF">
            <w:pPr>
              <w:tabs>
                <w:tab w:val="left" w:pos="1170"/>
              </w:tabs>
              <w:jc w:val="both"/>
              <w:rPr>
                <w:b/>
                <w:lang w:val="es-PR"/>
              </w:rPr>
            </w:pPr>
          </w:p>
          <w:p w:rsidR="00F73EEF" w:rsidRDefault="00F73EEF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Descripción</w:t>
            </w: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F73EEF" w:rsidRDefault="00F73EEF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F73EEF" w:rsidRDefault="00F73EEF">
            <w:pPr>
              <w:pStyle w:val="Heading1"/>
              <w:tabs>
                <w:tab w:val="left" w:pos="1170"/>
              </w:tabs>
              <w:rPr>
                <w:lang w:val="es-PR"/>
              </w:rPr>
            </w:pPr>
            <w:r>
              <w:rPr>
                <w:lang w:val="es-PR"/>
              </w:rPr>
              <w:t>Costo</w:t>
            </w:r>
          </w:p>
        </w:tc>
      </w:tr>
      <w:tr w:rsidR="00F73EEF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</w:tcBorders>
          </w:tcPr>
          <w:p w:rsidR="00A25E61" w:rsidRDefault="00A25E61" w:rsidP="005D477E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0B62B1" w:rsidRPr="00F73EEF" w:rsidRDefault="000B62B1" w:rsidP="005D477E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  <w:tc>
          <w:tcPr>
            <w:tcW w:w="5580" w:type="dxa"/>
            <w:tcBorders>
              <w:top w:val="nil"/>
            </w:tcBorders>
            <w:vAlign w:val="bottom"/>
          </w:tcPr>
          <w:p w:rsidR="00F73EEF" w:rsidRPr="00F73EEF" w:rsidRDefault="00F73EEF" w:rsidP="00511F82">
            <w:pPr>
              <w:tabs>
                <w:tab w:val="left" w:pos="1170"/>
              </w:tabs>
              <w:rPr>
                <w:b/>
                <w:lang w:val="es-PR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411F22" w:rsidRPr="00F73EEF" w:rsidRDefault="00411F22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</w:tr>
      <w:tr w:rsidR="00353FC9" w:rsidTr="008C6133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53FC9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0B62B1" w:rsidRPr="00F73EEF" w:rsidRDefault="000B62B1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  <w:tc>
          <w:tcPr>
            <w:tcW w:w="5580" w:type="dxa"/>
            <w:vAlign w:val="bottom"/>
          </w:tcPr>
          <w:p w:rsidR="00353FC9" w:rsidRPr="00F73EEF" w:rsidRDefault="00353FC9" w:rsidP="00353FC9">
            <w:pPr>
              <w:tabs>
                <w:tab w:val="left" w:pos="1170"/>
              </w:tabs>
              <w:rPr>
                <w:b/>
                <w:lang w:val="es-PR"/>
              </w:rPr>
            </w:pPr>
          </w:p>
        </w:tc>
        <w:tc>
          <w:tcPr>
            <w:tcW w:w="2466" w:type="dxa"/>
          </w:tcPr>
          <w:p w:rsidR="00353FC9" w:rsidRPr="00F73EEF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</w:tr>
      <w:tr w:rsidR="00353FC9" w:rsidTr="008C6133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53FC9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0B62B1" w:rsidRPr="00F73EEF" w:rsidRDefault="000B62B1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  <w:tc>
          <w:tcPr>
            <w:tcW w:w="5580" w:type="dxa"/>
            <w:vAlign w:val="bottom"/>
          </w:tcPr>
          <w:p w:rsidR="00353FC9" w:rsidRPr="00F73EEF" w:rsidRDefault="00353FC9" w:rsidP="00353FC9">
            <w:pPr>
              <w:tabs>
                <w:tab w:val="left" w:pos="1170"/>
              </w:tabs>
              <w:rPr>
                <w:b/>
                <w:lang w:val="es-PR"/>
              </w:rPr>
            </w:pPr>
          </w:p>
        </w:tc>
        <w:tc>
          <w:tcPr>
            <w:tcW w:w="2466" w:type="dxa"/>
          </w:tcPr>
          <w:p w:rsidR="00353FC9" w:rsidRPr="00F73EEF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</w:tr>
      <w:tr w:rsidR="00353FC9" w:rsidTr="002971DA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53FC9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0B62B1" w:rsidRPr="00F73EEF" w:rsidRDefault="000B62B1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  <w:tc>
          <w:tcPr>
            <w:tcW w:w="5580" w:type="dxa"/>
            <w:vAlign w:val="bottom"/>
          </w:tcPr>
          <w:p w:rsidR="00353FC9" w:rsidRPr="00F73EEF" w:rsidRDefault="00353FC9" w:rsidP="00353FC9">
            <w:pPr>
              <w:tabs>
                <w:tab w:val="left" w:pos="1170"/>
              </w:tabs>
              <w:rPr>
                <w:b/>
                <w:lang w:val="es-PR"/>
              </w:rPr>
            </w:pPr>
          </w:p>
        </w:tc>
        <w:tc>
          <w:tcPr>
            <w:tcW w:w="2466" w:type="dxa"/>
          </w:tcPr>
          <w:p w:rsidR="00353FC9" w:rsidRPr="00F73EEF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</w:tr>
      <w:tr w:rsidR="00353FC9" w:rsidTr="00353FC9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353FC9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  <w:p w:rsidR="000B62B1" w:rsidRPr="00353FC9" w:rsidRDefault="000B62B1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  <w:tc>
          <w:tcPr>
            <w:tcW w:w="5580" w:type="dxa"/>
            <w:vAlign w:val="bottom"/>
          </w:tcPr>
          <w:p w:rsidR="00353FC9" w:rsidRPr="00F73EEF" w:rsidRDefault="00353FC9" w:rsidP="00353FC9">
            <w:pPr>
              <w:tabs>
                <w:tab w:val="left" w:pos="1170"/>
              </w:tabs>
              <w:rPr>
                <w:b/>
                <w:lang w:val="es-PR"/>
              </w:rPr>
            </w:pPr>
          </w:p>
        </w:tc>
        <w:tc>
          <w:tcPr>
            <w:tcW w:w="2466" w:type="dxa"/>
          </w:tcPr>
          <w:p w:rsidR="00353FC9" w:rsidRPr="00F73EEF" w:rsidRDefault="00353FC9" w:rsidP="00353FC9">
            <w:pPr>
              <w:tabs>
                <w:tab w:val="left" w:pos="1170"/>
              </w:tabs>
              <w:jc w:val="center"/>
              <w:rPr>
                <w:b/>
                <w:lang w:val="es-PR"/>
              </w:rPr>
            </w:pPr>
          </w:p>
        </w:tc>
      </w:tr>
      <w:tr w:rsidR="00511F82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  <w:p w:rsidR="000B62B1" w:rsidRDefault="000B62B1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  <w:tc>
          <w:tcPr>
            <w:tcW w:w="5580" w:type="dxa"/>
          </w:tcPr>
          <w:p w:rsidR="00511F82" w:rsidRDefault="00511F82" w:rsidP="00511F82">
            <w:pPr>
              <w:tabs>
                <w:tab w:val="left" w:pos="1170"/>
              </w:tabs>
              <w:jc w:val="both"/>
              <w:rPr>
                <w:lang w:val="es-PR"/>
              </w:rPr>
            </w:pPr>
          </w:p>
        </w:tc>
        <w:tc>
          <w:tcPr>
            <w:tcW w:w="2466" w:type="dxa"/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</w:tr>
      <w:tr w:rsidR="00511F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bottom w:val="nil"/>
            </w:tcBorders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511F82" w:rsidRDefault="00511F82" w:rsidP="00511F82">
            <w:pPr>
              <w:tabs>
                <w:tab w:val="left" w:pos="1170"/>
              </w:tabs>
              <w:jc w:val="both"/>
              <w:rPr>
                <w:lang w:val="es-PR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</w:tr>
      <w:tr w:rsidR="00511F82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bottom w:val="double" w:sz="4" w:space="0" w:color="auto"/>
            </w:tcBorders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511F82" w:rsidRDefault="00511F82" w:rsidP="00511F82">
            <w:pPr>
              <w:tabs>
                <w:tab w:val="left" w:pos="1170"/>
              </w:tabs>
              <w:jc w:val="both"/>
              <w:rPr>
                <w:lang w:val="es-P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511F82" w:rsidRDefault="00511F82" w:rsidP="00511F82">
            <w:pPr>
              <w:tabs>
                <w:tab w:val="left" w:pos="1170"/>
              </w:tabs>
              <w:jc w:val="center"/>
              <w:rPr>
                <w:lang w:val="es-PR"/>
              </w:rPr>
            </w:pPr>
          </w:p>
        </w:tc>
      </w:tr>
    </w:tbl>
    <w:p w:rsidR="00F73EEF" w:rsidRDefault="00F73EEF">
      <w:pPr>
        <w:tabs>
          <w:tab w:val="left" w:pos="1170"/>
        </w:tabs>
        <w:rPr>
          <w:sz w:val="16"/>
          <w:u w:val="single"/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  <w:r>
        <w:rPr>
          <w:lang w:val="es-PR"/>
        </w:rPr>
        <w:t>INVENTARIO QUE DISMINUYE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INVENTARIO QUE AUMENTA</w:t>
      </w: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  <w:r>
        <w:rPr>
          <w:u w:val="single"/>
          <w:lang w:val="es-PR"/>
        </w:rPr>
        <w:t xml:space="preserve"> </w:t>
      </w:r>
      <w:r w:rsidR="001A7F52">
        <w:rPr>
          <w:u w:val="single"/>
          <w:lang w:val="es-PR"/>
        </w:rPr>
        <w:t xml:space="preserve"> </w:t>
      </w:r>
      <w:r w:rsidR="00A25E61">
        <w:rPr>
          <w:u w:val="single"/>
          <w:lang w:val="es-PR"/>
        </w:rPr>
        <w:t xml:space="preserve">  </w:t>
      </w:r>
      <w:r w:rsidR="00ED00F1">
        <w:rPr>
          <w:u w:val="single"/>
          <w:lang w:val="es-PR"/>
        </w:rPr>
        <w:t xml:space="preserve">                                                    .</w:t>
      </w:r>
      <w:r w:rsidR="00632B65">
        <w:rPr>
          <w:u w:val="single"/>
          <w:lang w:val="es-PR"/>
        </w:rPr>
        <w:t xml:space="preserve">   </w:t>
      </w:r>
      <w:r>
        <w:rPr>
          <w:u w:val="single"/>
          <w:lang w:val="es-PR"/>
        </w:rPr>
        <w:t xml:space="preserve"> </w:t>
      </w:r>
      <w:r w:rsidR="0014397D">
        <w:rPr>
          <w:lang w:val="es-PR"/>
        </w:rPr>
        <w:tab/>
      </w:r>
      <w:r w:rsidR="0014397D">
        <w:rPr>
          <w:lang w:val="es-PR"/>
        </w:rPr>
        <w:tab/>
      </w:r>
      <w:r w:rsidR="0014397D">
        <w:rPr>
          <w:lang w:val="es-PR"/>
        </w:rPr>
        <w:tab/>
      </w:r>
      <w:r w:rsidR="0014397D">
        <w:rPr>
          <w:lang w:val="es-PR"/>
        </w:rPr>
        <w:tab/>
      </w:r>
      <w:r>
        <w:rPr>
          <w:lang w:val="es-PR"/>
        </w:rPr>
        <w:tab/>
      </w:r>
      <w:r>
        <w:rPr>
          <w:u w:val="single"/>
          <w:lang w:val="es-PR"/>
        </w:rPr>
        <w:t xml:space="preserve">  </w:t>
      </w:r>
      <w:r w:rsidR="001A7F52">
        <w:rPr>
          <w:u w:val="single"/>
          <w:lang w:val="es-PR"/>
        </w:rPr>
        <w:t xml:space="preserve"> </w:t>
      </w:r>
      <w:r w:rsidR="00A25E61">
        <w:rPr>
          <w:u w:val="single"/>
          <w:lang w:val="es-PR"/>
        </w:rPr>
        <w:t xml:space="preserve">                                                          .</w:t>
      </w:r>
      <w:r w:rsidR="00DC554F">
        <w:rPr>
          <w:u w:val="single"/>
          <w:lang w:val="es-PR"/>
        </w:rPr>
        <w:t xml:space="preserve">   </w:t>
      </w:r>
      <w:r w:rsidR="00DC554F" w:rsidRPr="00DC554F">
        <w:rPr>
          <w:lang w:val="es-PR"/>
        </w:rPr>
        <w:t>Fi</w:t>
      </w:r>
      <w:r w:rsidRPr="00DC554F">
        <w:rPr>
          <w:lang w:val="es-PR"/>
        </w:rPr>
        <w:t>r</w:t>
      </w:r>
      <w:r>
        <w:rPr>
          <w:lang w:val="es-PR"/>
        </w:rPr>
        <w:t>ma Auxiliar de Propiedad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Firma Auxiliar de la Propiedad</w:t>
      </w: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 w:rsidR="008F44F2">
        <w:rPr>
          <w:u w:val="single"/>
          <w:lang w:val="es-PR"/>
        </w:rPr>
        <w:t xml:space="preserve">            </w:t>
      </w:r>
      <w:r>
        <w:rPr>
          <w:u w:val="single"/>
          <w:lang w:val="es-PR"/>
        </w:rPr>
        <w:t xml:space="preserve">       </w:t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</w:p>
    <w:p w:rsidR="00F73EEF" w:rsidRDefault="00F73EEF">
      <w:pPr>
        <w:tabs>
          <w:tab w:val="left" w:pos="1170"/>
        </w:tabs>
        <w:rPr>
          <w:lang w:val="es-PR"/>
        </w:rPr>
      </w:pP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 xml:space="preserve">Núm. </w:t>
      </w:r>
      <w:r w:rsidR="000A258F">
        <w:rPr>
          <w:lang w:val="es-PR"/>
        </w:rPr>
        <w:t>Empleado</w:t>
      </w: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rPr>
          <w:u w:val="single"/>
          <w:lang w:val="es-PR"/>
        </w:rPr>
      </w:pPr>
      <w:r>
        <w:rPr>
          <w:lang w:val="es-PR"/>
        </w:rPr>
        <w:t xml:space="preserve">Fecha </w:t>
      </w:r>
      <w:r>
        <w:rPr>
          <w:u w:val="single"/>
          <w:lang w:val="es-PR"/>
        </w:rPr>
        <w:t xml:space="preserve">                  </w:t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  <w:t xml:space="preserve">              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 xml:space="preserve">Fecha </w:t>
      </w:r>
      <w:r>
        <w:rPr>
          <w:u w:val="single"/>
          <w:lang w:val="es-PR"/>
        </w:rPr>
        <w:t xml:space="preserve">                                 </w:t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jc w:val="center"/>
        <w:rPr>
          <w:lang w:val="es-PR"/>
        </w:rPr>
      </w:pP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</w:p>
    <w:p w:rsidR="00F73EEF" w:rsidRDefault="00F73EEF">
      <w:pPr>
        <w:tabs>
          <w:tab w:val="left" w:pos="1170"/>
        </w:tabs>
        <w:jc w:val="center"/>
        <w:rPr>
          <w:lang w:val="es-PR"/>
        </w:rPr>
      </w:pPr>
      <w:r>
        <w:rPr>
          <w:lang w:val="es-PR"/>
        </w:rPr>
        <w:t>APROBADO POR OFICIAL DE PROPIEDAD</w:t>
      </w:r>
    </w:p>
    <w:p w:rsidR="00F73EEF" w:rsidRDefault="00F73EEF">
      <w:pPr>
        <w:tabs>
          <w:tab w:val="left" w:pos="1170"/>
        </w:tabs>
        <w:jc w:val="center"/>
        <w:rPr>
          <w:lang w:val="es-PR"/>
        </w:rPr>
      </w:pPr>
    </w:p>
    <w:p w:rsidR="00F73EEF" w:rsidRDefault="00F73EEF">
      <w:pPr>
        <w:tabs>
          <w:tab w:val="left" w:pos="1170"/>
        </w:tabs>
        <w:rPr>
          <w:lang w:val="es-PR"/>
        </w:rPr>
      </w:pPr>
    </w:p>
    <w:p w:rsidR="00F73EEF" w:rsidRDefault="00F73EEF">
      <w:pPr>
        <w:tabs>
          <w:tab w:val="left" w:pos="1170"/>
        </w:tabs>
        <w:jc w:val="center"/>
        <w:rPr>
          <w:u w:val="single"/>
          <w:lang w:val="es-PR"/>
        </w:rPr>
      </w:pPr>
      <w:r>
        <w:rPr>
          <w:u w:val="single"/>
          <w:lang w:val="es-PR"/>
        </w:rPr>
        <w:tab/>
        <w:t xml:space="preserve">                       </w:t>
      </w:r>
      <w:r>
        <w:rPr>
          <w:u w:val="single"/>
          <w:lang w:val="es-PR"/>
        </w:rPr>
        <w:tab/>
      </w:r>
      <w:r>
        <w:rPr>
          <w:u w:val="single"/>
          <w:lang w:val="es-PR"/>
        </w:rPr>
        <w:tab/>
      </w:r>
    </w:p>
    <w:p w:rsidR="00F73EEF" w:rsidRDefault="00F73EEF">
      <w:pPr>
        <w:tabs>
          <w:tab w:val="left" w:pos="1170"/>
        </w:tabs>
        <w:jc w:val="center"/>
        <w:rPr>
          <w:lang w:val="es-PR"/>
        </w:rPr>
      </w:pPr>
      <w:r>
        <w:rPr>
          <w:lang w:val="es-PR"/>
        </w:rPr>
        <w:t>FECHA</w:t>
      </w:r>
    </w:p>
    <w:p w:rsidR="00F73EEF" w:rsidRDefault="00F73EEF">
      <w:pPr>
        <w:tabs>
          <w:tab w:val="left" w:pos="1170"/>
        </w:tabs>
        <w:rPr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</w:tblGrid>
      <w:tr w:rsidR="00F73EE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73EEF" w:rsidRDefault="00F73EEF">
            <w:pPr>
              <w:tabs>
                <w:tab w:val="left" w:pos="1170"/>
              </w:tabs>
              <w:rPr>
                <w:sz w:val="16"/>
                <w:lang w:val="es-PR"/>
              </w:rPr>
            </w:pPr>
          </w:p>
          <w:p w:rsidR="00F73EEF" w:rsidRDefault="00F73EEF">
            <w:pPr>
              <w:tabs>
                <w:tab w:val="left" w:pos="1170"/>
              </w:tabs>
              <w:rPr>
                <w:sz w:val="16"/>
                <w:lang w:val="es-PR"/>
              </w:rPr>
            </w:pPr>
          </w:p>
        </w:tc>
      </w:tr>
      <w:tr w:rsidR="00F73EEF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73EEF" w:rsidRDefault="00F73EEF">
            <w:pPr>
              <w:tabs>
                <w:tab w:val="left" w:pos="1170"/>
              </w:tabs>
              <w:rPr>
                <w:sz w:val="16"/>
                <w:lang w:val="es-PR"/>
              </w:rPr>
            </w:pPr>
            <w:r>
              <w:rPr>
                <w:sz w:val="16"/>
                <w:lang w:val="es-PR"/>
              </w:rPr>
              <w:t>Núm. Control</w:t>
            </w:r>
          </w:p>
        </w:tc>
      </w:tr>
    </w:tbl>
    <w:p w:rsidR="00F73EEF" w:rsidRDefault="00F73EEF">
      <w:pPr>
        <w:tabs>
          <w:tab w:val="left" w:pos="1170"/>
        </w:tabs>
        <w:rPr>
          <w:lang w:val="es-PR"/>
        </w:rPr>
      </w:pPr>
    </w:p>
    <w:sectPr w:rsidR="00F73EEF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F"/>
    <w:rsid w:val="000A258F"/>
    <w:rsid w:val="000B62B1"/>
    <w:rsid w:val="0014397D"/>
    <w:rsid w:val="001A7F52"/>
    <w:rsid w:val="002971DA"/>
    <w:rsid w:val="002B4E80"/>
    <w:rsid w:val="00353FC9"/>
    <w:rsid w:val="00370B02"/>
    <w:rsid w:val="00394810"/>
    <w:rsid w:val="003C0EEC"/>
    <w:rsid w:val="003F3A65"/>
    <w:rsid w:val="00411F22"/>
    <w:rsid w:val="00511F82"/>
    <w:rsid w:val="005D477E"/>
    <w:rsid w:val="00632B65"/>
    <w:rsid w:val="006C2BBD"/>
    <w:rsid w:val="006F42AD"/>
    <w:rsid w:val="008C6133"/>
    <w:rsid w:val="008F44F2"/>
    <w:rsid w:val="009F37E6"/>
    <w:rsid w:val="00A25E61"/>
    <w:rsid w:val="00AF1A8C"/>
    <w:rsid w:val="00C31EE0"/>
    <w:rsid w:val="00C50ABE"/>
    <w:rsid w:val="00DC554F"/>
    <w:rsid w:val="00E16AF6"/>
    <w:rsid w:val="00ED00F1"/>
    <w:rsid w:val="00EE26E4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78107D"/>
  <w15:chartTrackingRefBased/>
  <w15:docId w15:val="{385F5572-4EB4-4EB1-9AFB-9E8E995C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70"/>
      </w:tabs>
      <w:jc w:val="both"/>
      <w:outlineLvl w:val="1"/>
    </w:pPr>
    <w:rPr>
      <w:b/>
      <w:bCs/>
      <w:lang w:val="es-P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7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268</vt:lpstr>
    </vt:vector>
  </TitlesOfParts>
  <Company> 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268</dc:title>
  <dc:subject/>
  <dc:creator>Caridad Díaz</dc:creator>
  <cp:keywords/>
  <cp:lastModifiedBy>ZORAIDA I. SERRANO BRUNO</cp:lastModifiedBy>
  <cp:revision>2</cp:revision>
  <cp:lastPrinted>2016-11-23T16:54:00Z</cp:lastPrinted>
  <dcterms:created xsi:type="dcterms:W3CDTF">2019-02-15T11:37:00Z</dcterms:created>
  <dcterms:modified xsi:type="dcterms:W3CDTF">2019-02-15T11:37:00Z</dcterms:modified>
</cp:coreProperties>
</file>